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5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761"/>
        <w:gridCol w:w="1913"/>
        <w:gridCol w:w="642"/>
        <w:gridCol w:w="642"/>
        <w:gridCol w:w="1066"/>
        <w:gridCol w:w="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bookmarkStart w:id="0" w:name="_Toc254970490"/>
            <w:bookmarkStart w:id="1" w:name="_Toc254970631"/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标的名称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分项最高限价(元)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规格型号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spacing w:line="360" w:lineRule="auto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全自动高锰酸盐指数分析仪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400000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APA-500</w:t>
            </w:r>
          </w:p>
        </w:tc>
        <w:tc>
          <w:tcPr>
            <w:tcW w:w="0" w:type="auto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122000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超级恒温槽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CH3020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4990</w:t>
            </w:r>
            <w:bookmarkStart w:id="2" w:name="_GoBack"/>
            <w:bookmarkEnd w:id="2"/>
          </w:p>
        </w:tc>
      </w:tr>
    </w:tbl>
    <w:p>
      <w:pPr>
        <w:spacing w:line="360" w:lineRule="exact"/>
        <w:ind w:firstLine="422" w:firstLineChars="200"/>
        <w:rPr>
          <w:rFonts w:ascii="宋体" w:hAnsi="宋体"/>
          <w:b/>
        </w:rPr>
      </w:pPr>
    </w:p>
    <w:p>
      <w:pPr>
        <w:tabs>
          <w:tab w:val="left" w:pos="180"/>
          <w:tab w:val="left" w:pos="1620"/>
        </w:tabs>
        <w:spacing w:line="360" w:lineRule="exact"/>
        <w:ind w:firstLine="420" w:firstLineChars="200"/>
        <w:rPr>
          <w:rFonts w:ascii="宋体" w:hAnsi="宋体"/>
          <w:szCs w:val="21"/>
        </w:rPr>
      </w:pPr>
    </w:p>
    <w:p>
      <w:pPr>
        <w:tabs>
          <w:tab w:val="left" w:pos="180"/>
          <w:tab w:val="left" w:pos="1620"/>
        </w:tabs>
        <w:spacing w:line="360" w:lineRule="exact"/>
        <w:ind w:firstLine="422" w:firstLineChars="200"/>
        <w:rPr>
          <w:rFonts w:ascii="宋体" w:hAnsi="宋体"/>
          <w:b/>
          <w:szCs w:val="21"/>
        </w:rPr>
      </w:pPr>
    </w:p>
    <w:bookmarkEnd w:id="0"/>
    <w:bookmarkEnd w:id="1"/>
    <w:p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890943"/>
    <w:rsid w:val="0069732C"/>
    <w:rsid w:val="007E15A6"/>
    <w:rsid w:val="009B49D6"/>
    <w:rsid w:val="00C5328C"/>
    <w:rsid w:val="00DF1C0C"/>
    <w:rsid w:val="00EC1FF3"/>
    <w:rsid w:val="00F37490"/>
    <w:rsid w:val="21A61682"/>
    <w:rsid w:val="3D26081A"/>
    <w:rsid w:val="42C960F7"/>
    <w:rsid w:val="4522720A"/>
    <w:rsid w:val="4589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line="340" w:lineRule="exact"/>
      <w:outlineLvl w:val="0"/>
    </w:pPr>
    <w:rPr>
      <w:b/>
      <w:bCs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8"/>
    <w:next w:val="1"/>
    <w:qFormat/>
    <w:uiPriority w:val="0"/>
    <w:pPr>
      <w:widowControl w:val="0"/>
      <w:ind w:left="294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Plain Text"/>
    <w:basedOn w:val="1"/>
    <w:next w:val="3"/>
    <w:link w:val="15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1 Char"/>
    <w:basedOn w:val="10"/>
    <w:link w:val="2"/>
    <w:qFormat/>
    <w:uiPriority w:val="0"/>
    <w:rPr>
      <w:b/>
      <w:bCs/>
    </w:rPr>
  </w:style>
  <w:style w:type="character" w:customStyle="1" w:styleId="12">
    <w:name w:val="页眉 Char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文字 Char"/>
    <w:basedOn w:val="10"/>
    <w:link w:val="4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纯文本 Char"/>
    <w:link w:val="5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6">
    <w:name w:val="批注框文本 Char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3039</Words>
  <Characters>423</Characters>
  <Lines>3</Lines>
  <Paragraphs>6</Paragraphs>
  <TotalTime>1</TotalTime>
  <ScaleCrop>false</ScaleCrop>
  <LinksUpToDate>false</LinksUpToDate>
  <CharactersWithSpaces>3456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2021-03-30T05:04:00Z</dcterms:created>
  <dc:creator>Administrator</dc:creator>
  <cp:lastModifiedBy>睿在之</cp:lastModifiedBy>
  <dcterms:modified xsi:type="dcterms:W3CDTF">2021-06-04T03:56:42Z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0543BDFD56864518A3E6FF552CE734CB</vt:lpwstr>
  </property>
</Properties>
</file>